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POŁOŻNEJ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2"/>
        <w:tblW w:w="9072" w:type="dxa"/>
        <w:jc w:val="left"/>
        <w:tblInd w:w="-25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399"/>
        <w:gridCol w:w="401"/>
        <w:gridCol w:w="399"/>
        <w:gridCol w:w="399"/>
        <w:gridCol w:w="401"/>
        <w:gridCol w:w="264"/>
        <w:gridCol w:w="136"/>
        <w:gridCol w:w="180"/>
        <w:gridCol w:w="175"/>
        <w:gridCol w:w="46"/>
        <w:gridCol w:w="401"/>
        <w:gridCol w:w="43"/>
        <w:gridCol w:w="299"/>
        <w:gridCol w:w="59"/>
        <w:gridCol w:w="134"/>
        <w:gridCol w:w="268"/>
        <w:gridCol w:w="4"/>
        <w:gridCol w:w="218"/>
        <w:gridCol w:w="185"/>
        <w:gridCol w:w="2"/>
        <w:gridCol w:w="59"/>
        <w:gridCol w:w="243"/>
        <w:gridCol w:w="219"/>
        <w:gridCol w:w="201"/>
        <w:gridCol w:w="3"/>
        <w:gridCol w:w="69"/>
        <w:gridCol w:w="194"/>
        <w:gridCol w:w="302"/>
        <w:gridCol w:w="158"/>
        <w:gridCol w:w="77"/>
        <w:gridCol w:w="253"/>
        <w:gridCol w:w="135"/>
        <w:gridCol w:w="354"/>
        <w:gridCol w:w="108"/>
        <w:gridCol w:w="383"/>
        <w:gridCol w:w="81"/>
        <w:gridCol w:w="410"/>
        <w:gridCol w:w="54"/>
        <w:gridCol w:w="437"/>
        <w:gridCol w:w="26"/>
        <w:gridCol w:w="497"/>
      </w:tblGrid>
      <w:tr>
        <w:trPr>
          <w:trHeight w:val="551" w:hRule="atLeast"/>
        </w:trPr>
        <w:tc>
          <w:tcPr>
            <w:tcW w:w="9072" w:type="dxa"/>
            <w:gridSpan w:val="42"/>
            <w:tcBorders/>
            <w:shd w:color="auto" w:fill="767171" w:themeFill="background2" w:themeFillShade="80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59" w:type="dxa"/>
            <w:gridSpan w:val="7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</w:t>
            </w:r>
          </w:p>
        </w:tc>
        <w:tc>
          <w:tcPr>
            <w:tcW w:w="2872" w:type="dxa"/>
            <w:gridSpan w:val="18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Nazwisko </w:t>
            </w:r>
          </w:p>
        </w:tc>
        <w:tc>
          <w:tcPr>
            <w:tcW w:w="3541" w:type="dxa"/>
            <w:gridSpan w:val="17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59" w:type="dxa"/>
            <w:gridSpan w:val="7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72" w:type="dxa"/>
            <w:gridSpan w:val="18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1" w:type="dxa"/>
            <w:gridSpan w:val="17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63" w:hRule="atLeast"/>
        </w:trPr>
        <w:tc>
          <w:tcPr>
            <w:tcW w:w="2659" w:type="dxa"/>
            <w:gridSpan w:val="7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7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Płeć </w:t>
            </w:r>
          </w:p>
        </w:tc>
        <w:tc>
          <w:tcPr>
            <w:tcW w:w="5133" w:type="dxa"/>
            <w:gridSpan w:val="28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59" w:type="dxa"/>
            <w:gridSpan w:val="7"/>
            <w:tcBorders/>
            <w:shd w:color="auto" w:fill="FFFFFF" w:themeFill="background1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</w:rPr>
              <w:t>_ _ - _ _ - _ _ _ _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dzień </w:t>
            </w:r>
            <w:r>
              <w:rPr>
                <w:rFonts w:eastAsia="Symbol" w:cs="Symbol" w:ascii="Symbol" w:hAnsi="Symbol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miesiąc </w:t>
            </w:r>
            <w:r>
              <w:rPr>
                <w:rFonts w:eastAsia="Symbol" w:cs="Symbol" w:ascii="Symbol" w:hAnsi="Symbol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7"/>
            <w:tcBorders/>
            <w:shd w:color="auto" w:fill="FFFFFF" w:themeFill="background1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M/K</w:t>
            </w:r>
          </w:p>
        </w:tc>
        <w:tc>
          <w:tcPr>
            <w:tcW w:w="461" w:type="dxa"/>
            <w:gridSpan w:val="3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8" w:type="dxa"/>
            <w:gridSpan w:val="5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2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7" w:type="dxa"/>
            <w:gridSpan w:val="4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0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3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2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7" w:type="dxa"/>
            <w:tcBorders/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42"/>
            <w:tcBorders/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94"/>
              <w:gridCol w:w="1843"/>
              <w:gridCol w:w="3827"/>
              <w:gridCol w:w="112"/>
            </w:tblGrid>
            <w:tr>
              <w:trPr>
                <w:trHeight w:val="361" w:hRule="atLeast"/>
              </w:trPr>
              <w:tc>
                <w:tcPr>
                  <w:tcW w:w="3294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7A.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7B.</w:t>
                  </w:r>
                  <w:r>
                    <w:rPr>
                      <w:rFonts w:cs="Calibri" w:cstheme="minorHAnsi"/>
                      <w:i/>
                    </w:rPr>
                    <w:t xml:space="preserve"> Numer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827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7C.</w:t>
                  </w:r>
                  <w:r>
                    <w:rPr>
                      <w:rFonts w:cs="Calibri" w:cstheme="minorHAnsi"/>
                      <w:i/>
                    </w:rPr>
                    <w:t xml:space="preserve"> Kod pocztowy i miejscowość </w:t>
                  </w: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294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1843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3939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telefonu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5" w:hRule="atLeast"/>
        </w:trPr>
        <w:tc>
          <w:tcPr>
            <w:tcW w:w="39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e-mail </w:t>
            </w: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5133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ind w:left="357" w:hanging="357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przedstawiciela ustawowego </w:t>
            </w:r>
            <w:r>
              <w:rPr>
                <w:rFonts w:cs="Calibri" w:cstheme="minorHAnsi"/>
              </w:rPr>
              <w:t>(w przypadku gdy świadczeniobiorcą jest osoba małoletnia lub całkowicie ubezwłasnowolniona</w:t>
            </w:r>
            <w:r>
              <w:rPr>
                <w:rFonts w:cs="Calibri" w:cstheme="minorHAnsi"/>
                <w:vertAlign w:val="superscript"/>
              </w:rPr>
              <w:t>6)</w:t>
            </w:r>
            <w:r>
              <w:rPr>
                <w:rFonts w:cs="Calibri" w:cstheme="minorHAnsi"/>
              </w:rPr>
              <w:t>)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31"/>
              <w:gridCol w:w="1701"/>
              <w:gridCol w:w="1844"/>
              <w:gridCol w:w="3"/>
              <w:gridCol w:w="3798"/>
            </w:tblGrid>
            <w:tr>
              <w:trPr>
                <w:trHeight w:val="421" w:hRule="atLeast"/>
              </w:trPr>
              <w:tc>
                <w:tcPr>
                  <w:tcW w:w="1731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10A.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10B.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10C.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1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10D.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10E.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10F.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120"/>
              <w:ind w:left="357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31"/>
              <w:gridCol w:w="1701"/>
              <w:gridCol w:w="1844"/>
              <w:gridCol w:w="3"/>
              <w:gridCol w:w="3798"/>
            </w:tblGrid>
            <w:tr>
              <w:trPr>
                <w:trHeight w:val="421" w:hRule="atLeast"/>
              </w:trPr>
              <w:tc>
                <w:tcPr>
                  <w:tcW w:w="1731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10G.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10H.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10I. </w:t>
                  </w:r>
                  <w:r>
                    <w:rPr>
                      <w:rFonts w:cs="Calibri" w:cstheme="minorHAnsi"/>
                      <w:i/>
                    </w:rPr>
                    <w:t>Numer telefonu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497" w:hRule="atLeast"/>
              </w:trPr>
              <w:tc>
                <w:tcPr>
                  <w:tcW w:w="1731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5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801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10J.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10K.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10L.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03" w:hRule="atLeast"/>
              </w:trPr>
              <w:tc>
                <w:tcPr>
                  <w:tcW w:w="3432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7" w:type="dxa"/>
                  <w:gridSpan w:val="2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8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Numer karty ubezpieczenia zdrowotnego albo numer poświadczenia potwierdzającego prawo do świadczeń opieki zdrowotnej</w:t>
            </w:r>
            <w:r>
              <w:rPr>
                <w:rFonts w:cs="Calibri" w:cstheme="minorHAnsi"/>
                <w:vertAlign w:val="superscript"/>
              </w:rPr>
              <w:t>2)</w:t>
            </w:r>
          </w:p>
        </w:tc>
        <w:tc>
          <w:tcPr>
            <w:tcW w:w="426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7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67171" w:themeFill="background2" w:themeFillShade="80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13.</w:t>
            </w:r>
            <w:r>
              <w:rPr>
                <w:rFonts w:cs="Calibri" w:cstheme="minorHAnsi"/>
              </w:rPr>
              <w:t xml:space="preserve"> Na podstawie art. 9 ust. 1 ustawy z dnia 27 października 2017 r. o podstawowej opiece zdrowotnej (Dz. U. poz. 2217, z późn.zm.)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1"/>
              <w:gridCol w:w="6624"/>
            </w:tblGrid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13A. </w:t>
                  </w:r>
                  <w:r>
                    <w:rPr>
                      <w:rFonts w:cs="Calibri" w:cstheme="minorHAnsi"/>
                      <w:i/>
                    </w:rPr>
                    <w:t xml:space="preserve">Nazwa (firma) </w:t>
                  </w:r>
                </w:p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agwek2"/>
                    <w:numPr>
                      <w:ilvl w:val="1"/>
                      <w:numId w:val="2"/>
                    </w:numPr>
                    <w:snapToGrid w:val="false"/>
                    <w:spacing w:before="0" w:after="0"/>
                    <w:jc w:val="left"/>
                    <w:rPr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NIEPUBLICZNY ZAKŁAD OPIEKI ZDROWOTNEJ OMEGA EUGENIA MURAWSKA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contextualSpacing/>
                    <w:rPr>
                      <w:b w:val="false"/>
                      <w:b w:val="false"/>
                      <w:bCs w:val="false"/>
                      <w:sz w:val="16"/>
                      <w:szCs w:val="16"/>
                    </w:rPr>
                  </w:pP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Nr umowy 07R-3-30154-01-01</w:t>
                  </w:r>
                </w:p>
              </w:tc>
            </w:tr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13B. </w:t>
                  </w:r>
                  <w:r>
                    <w:rPr>
                      <w:rFonts w:cs="Calibri" w:cstheme="minorHAnsi"/>
                      <w:i/>
                    </w:rPr>
                    <w:t>Adres siedziby</w:t>
                  </w:r>
                </w:p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agwek2"/>
                    <w:numPr>
                      <w:ilvl w:val="1"/>
                      <w:numId w:val="2"/>
                    </w:numPr>
                    <w:snapToGrid w:val="false"/>
                    <w:spacing w:lineRule="auto" w:line="240" w:before="0" w:after="0"/>
                    <w:contextualSpacing/>
                    <w:jc w:val="left"/>
                    <w:rPr>
                      <w:rFonts w:cs="Calibri" w:cstheme="minorHAnsi"/>
                      <w:b w:val="false"/>
                      <w:b w:val="false"/>
                      <w:bCs w:val="false"/>
                      <w:sz w:val="16"/>
                      <w:szCs w:val="16"/>
                    </w:rPr>
                  </w:pP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WĘGROWSKA 5A, 08-300 SOKOŁÓW PODLASKI TEL. 25 787 29 57 K</w:t>
                  </w: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S. REJ.</w:t>
                  </w:r>
                  <w:r>
                    <w:rPr>
                      <w:rFonts w:cs="Calibri" w:cstheme="minorHAnsi"/>
                      <w:b w:val="false"/>
                      <w:bCs w:val="false"/>
                      <w:sz w:val="16"/>
                      <w:szCs w:val="16"/>
                    </w:rPr>
                    <w:t>: 000000008484  V: 01    VII: 001   VIII: 0010</w:t>
                  </w:r>
                </w:p>
              </w:tc>
            </w:tr>
          </w:tbl>
          <w:p>
            <w:pPr>
              <w:pStyle w:val="Normal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" w:hanging="0"/>
              <w:rPr/>
            </w:pP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226060</wp:posOffset>
                      </wp:positionV>
                      <wp:extent cx="5619750" cy="389890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240" cy="38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83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>
                                      <w:trHeight w:val="336" w:hRule="atLeast"/>
                                    </w:trPr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bookmarkStart w:id="1" w:name="__UnoMark__203_3841951487"/>
                                        <w:bookmarkEnd w:id="1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shd w:fill="FFFFFF" w:val="clear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2" w:name="__UnoMark__204_3841951487"/>
                                        <w:bookmarkEnd w:id="2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drugi</w:t>
                                        </w:r>
                                        <w:bookmarkStart w:id="3" w:name="__UnoMark__205_3841951487"/>
                                        <w:bookmarkEnd w:id="3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4" w:name="__UnoMark__206_3841951487"/>
                                        <w:bookmarkEnd w:id="4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stroked="f" style="position:absolute;margin-left:-3.6pt;margin-top:17.8pt;width:442.4pt;height:30.6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ela-Siatka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bookmarkStart w:id="5" w:name="__UnoMark__203_3841951487"/>
                                  <w:bookmarkEnd w:id="5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shd w:fill="FFFFFF" w:val="clear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04_3841951487"/>
                                  <w:bookmarkEnd w:id="6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drugi</w:t>
                                  </w:r>
                                  <w:bookmarkStart w:id="7" w:name="__UnoMark__205_3841951487"/>
                                  <w:bookmarkEnd w:id="7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06_3841951487"/>
                                  <w:bookmarkEnd w:id="8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 w:cstheme="minorHAnsi"/>
                <w:b/>
              </w:rPr>
              <w:t>14.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15.</w:t>
            </w:r>
            <w:r>
              <w:rPr>
                <w:rFonts w:cs="Calibri" w:cstheme="minorHAnsi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położną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DOTYCZĄCE POŁOŻNEJ PODSTAWOWEJ OPIEKI ZDROWOTNEJ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16.</w:t>
            </w:r>
            <w:r>
              <w:rPr>
                <w:rFonts w:cs="Calibri" w:cstheme="minorHAnsi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="Calibri" w:cstheme="minorHAnsi"/>
                <w:vertAlign w:val="superscript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55"/>
              <w:gridCol w:w="5490"/>
            </w:tblGrid>
            <w:tr>
              <w:trPr/>
              <w:tc>
                <w:tcPr>
                  <w:tcW w:w="3355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Imię i nazwisko położnej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0" w:type="dxa"/>
                  <w:tcBorders>
                    <w:left w:val="nil"/>
                    <w:bottom w:val="nil"/>
                    <w:insideH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124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left="28" w:hanging="0"/>
              <w:rPr/>
            </w:pPr>
            <w:r>
              <w:rPr>
                <w:rFonts w:cs="Calibri" w:cstheme="minorHAnsi"/>
                <w:b/>
              </w:rPr>
              <w:t>17.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120" w:after="160"/>
              <w:ind w:hanging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9750" cy="353695"/>
                      <wp:effectExtent l="0" t="0" r="0" b="0"/>
                      <wp:wrapSquare wrapText="bothSides"/>
                      <wp:docPr id="3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240" cy="35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83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bookmarkStart w:id="9" w:name="__UnoMark__267_3841951487"/>
                                        <w:bookmarkEnd w:id="9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10" w:name="__UnoMark__268_3841951487"/>
                                        <w:bookmarkEnd w:id="10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drugi</w:t>
                                        </w:r>
                                        <w:bookmarkStart w:id="11" w:name="__UnoMark__269_3841951487"/>
                                        <w:bookmarkEnd w:id="11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8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>
                                            <w:color w:val="00000A"/>
                                          </w:rPr>
                                        </w:pPr>
                                        <w:bookmarkStart w:id="12" w:name="__UnoMark__270_3841951487"/>
                                        <w:bookmarkEnd w:id="12"/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color w:val="00000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" stroked="f" style="position:absolute;margin-left:-6pt;margin-top:0.05pt;width:442.4pt;height:27.75pt;mso-position-horizontal:righ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Tabela-Siatka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bookmarkStart w:id="13" w:name="__UnoMark__267_3841951487"/>
                                  <w:bookmarkEnd w:id="13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8_3841951487"/>
                                  <w:bookmarkEnd w:id="14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drugi</w:t>
                                  </w:r>
                                  <w:bookmarkStart w:id="15" w:name="__UnoMark__269_3841951487"/>
                                  <w:bookmarkEnd w:id="15"/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70_3841951487"/>
                                  <w:bookmarkEnd w:id="16"/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  <w:color w:val="00000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18. </w:t>
            </w:r>
            <w:r>
              <w:rPr>
                <w:rFonts w:cs="Calibri" w:cstheme="minorHAnsi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położną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uto" w:line="240" w:before="120" w:after="160"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rFonts w:cs="Calibri" w:cstheme="minorHAnsi"/>
                      <w:sz w:val="12"/>
                      <w:szCs w:val="12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8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29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(data)</w:t>
            </w:r>
          </w:p>
        </w:tc>
        <w:tc>
          <w:tcPr>
            <w:tcW w:w="6097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="Calibri" w:cstheme="minorHAnsi"/>
                <w:sz w:val="18"/>
                <w:szCs w:val="18"/>
              </w:rPr>
              <w:t>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>
        <w:trPr>
          <w:trHeight w:val="703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</w:t>
            </w:r>
            <w:r>
              <w:rPr>
                <w:rFonts w:cs="Calibri" w:cstheme="minorHAnsi"/>
                <w:sz w:val="18"/>
                <w:szCs w:val="18"/>
              </w:rPr>
              <w:t>..……….………..…………………………………………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>
      <w:pPr>
        <w:pStyle w:val="Normal"/>
        <w:tabs>
          <w:tab w:val="left" w:pos="5384" w:leader="none"/>
        </w:tabs>
        <w:spacing w:before="240" w:after="60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ind w:left="861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0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f4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f402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168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168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168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168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color w:val="00000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  <w:vertAlign w:val="superscript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sz w:val="20"/>
      <w:vertAlign w:val="superscript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Times New Roman"/>
      <w:color w:val="00000A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sz w:val="20"/>
      <w:vertAlign w:val="superscript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Times New Roman"/>
      <w:color w:val="00000A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sz w:val="20"/>
      <w:vertAlign w:val="superscript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Times New Roman"/>
      <w:color w:val="00000A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4026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f402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168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9168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6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2</Pages>
  <Words>462</Words>
  <Characters>2948</Characters>
  <CharactersWithSpaces>3335</CharactersWithSpaces>
  <Paragraphs>79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2018-10-03T13:28:00Z</dcterms:created>
  <dc:creator>Leszyńska-Kęska Eliza</dc:creator>
  <dc:description/>
  <dc:language>pl-PL</dc:language>
  <cp:lastModifiedBy/>
  <dcterms:modified xsi:type="dcterms:W3CDTF">2019-10-08T11:22:17Z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